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9A" w:rsidRDefault="00357A13" w:rsidP="00357A13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57A13">
        <w:rPr>
          <w:rFonts w:ascii="Arial" w:hAnsi="Arial" w:cs="Arial"/>
          <w:sz w:val="24"/>
          <w:szCs w:val="24"/>
          <w:u w:val="single"/>
        </w:rPr>
        <w:t>No. 10-2589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450"/>
        <w:gridCol w:w="4608"/>
      </w:tblGrid>
      <w:tr w:rsidR="00CF326E" w:rsidTr="00CF326E">
        <w:tc>
          <w:tcPr>
            <w:tcW w:w="4518" w:type="dxa"/>
          </w:tcPr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326E">
              <w:rPr>
                <w:rFonts w:ascii="Arial" w:hAnsi="Arial" w:cs="Arial"/>
                <w:b/>
                <w:i/>
                <w:sz w:val="24"/>
                <w:szCs w:val="24"/>
              </w:rPr>
              <w:t>The State of Texas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</w:p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Plaintiff</w:t>
            </w:r>
          </w:p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V.</w:t>
            </w:r>
          </w:p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F326E" w:rsidRPr="00CF326E" w:rsidRDefault="00CF326E" w:rsidP="00CF326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F326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Down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&amp;</w:t>
            </w:r>
            <w:r w:rsidRPr="00CF326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Dirty Meat Co., and </w:t>
            </w:r>
          </w:p>
          <w:p w:rsid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326E">
              <w:rPr>
                <w:rFonts w:ascii="Arial" w:hAnsi="Arial" w:cs="Arial"/>
                <w:b/>
                <w:i/>
                <w:sz w:val="24"/>
                <w:szCs w:val="24"/>
              </w:rPr>
              <w:t>Bad Ax Barbecue, Inc.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</w:p>
          <w:p w:rsidR="00CF326E" w:rsidRPr="00CF326E" w:rsidRDefault="00CF326E" w:rsidP="00CF32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Defendants</w:t>
            </w:r>
          </w:p>
        </w:tc>
        <w:tc>
          <w:tcPr>
            <w:tcW w:w="450" w:type="dxa"/>
          </w:tcPr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Pr="00CF326E" w:rsidRDefault="00CF326E" w:rsidP="00CF3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26E">
              <w:rPr>
                <w:rFonts w:ascii="Arial" w:hAnsi="Arial" w:cs="Arial"/>
                <w:sz w:val="24"/>
                <w:szCs w:val="24"/>
              </w:rPr>
              <w:t>§</w:t>
            </w: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608" w:type="dxa"/>
          </w:tcPr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97</w:t>
            </w:r>
            <w:r w:rsidRPr="00CF326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Judicial</w:t>
            </w: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District Court of</w:t>
            </w: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326E" w:rsidRPr="00CF326E" w:rsidRDefault="00CF326E" w:rsidP="00CF32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Harris County Texas</w:t>
            </w:r>
          </w:p>
        </w:tc>
      </w:tr>
    </w:tbl>
    <w:p w:rsidR="00CF326E" w:rsidRDefault="00CF326E" w:rsidP="00CF326E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Defendants’ Arguments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the Honorable Judge of Said Court: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Come now Defendants, Down &amp; Dirty Meat Co. and Bad Ax Barbecue, Inc., and submit their Arguments in Defense of the Plaintiff’s claims: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Respectfully submitted,</w:t>
      </w:r>
    </w:p>
    <w:p w:rsidR="00CF326E" w:rsidRDefault="00CF326E" w:rsidP="00CF326E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F326E" w:rsidRDefault="00CF326E" w:rsidP="00CF3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</w:t>
      </w:r>
    </w:p>
    <w:p w:rsidR="00CF326E" w:rsidRDefault="007C3470" w:rsidP="00CF3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:rsidR="007C3470" w:rsidRDefault="007C3470" w:rsidP="00CF3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Period:</w:t>
      </w:r>
    </w:p>
    <w:p w:rsidR="007C3470" w:rsidRDefault="007C3470" w:rsidP="00CF3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:rsidR="007C3470" w:rsidRPr="00CF326E" w:rsidRDefault="007C3470" w:rsidP="00CF3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Attorney for Defendants</w:t>
      </w:r>
    </w:p>
    <w:p w:rsidR="00CF326E" w:rsidRPr="00CF326E" w:rsidRDefault="00CF326E" w:rsidP="00CF326E">
      <w:pPr>
        <w:jc w:val="center"/>
        <w:rPr>
          <w:rFonts w:ascii="Arial" w:hAnsi="Arial" w:cs="Arial"/>
          <w:sz w:val="24"/>
          <w:szCs w:val="24"/>
        </w:rPr>
      </w:pPr>
    </w:p>
    <w:sectPr w:rsidR="00CF326E" w:rsidRPr="00CF326E" w:rsidSect="00202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357A13"/>
    <w:rsid w:val="0020299A"/>
    <w:rsid w:val="00357A13"/>
    <w:rsid w:val="007C3470"/>
    <w:rsid w:val="00C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M. Buck</dc:creator>
  <cp:lastModifiedBy>Timothy M. Buck</cp:lastModifiedBy>
  <cp:revision>1</cp:revision>
  <dcterms:created xsi:type="dcterms:W3CDTF">2010-09-23T23:32:00Z</dcterms:created>
  <dcterms:modified xsi:type="dcterms:W3CDTF">2010-09-23T23:54:00Z</dcterms:modified>
</cp:coreProperties>
</file>